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附件1 </w:t>
      </w:r>
    </w:p>
    <w:p>
      <w:pPr>
        <w:numPr>
          <w:numId w:val="0"/>
        </w:numPr>
        <w:spacing w:line="360" w:lineRule="auto"/>
        <w:ind w:leftChars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推荐书单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《改变心理学的40项研究》，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罗杰·R·霍克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《怪诞心理学》，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t>理查德·怀斯曼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《乌合之众》，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t>古斯塔夫·勒庞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《梦的解析》，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t>西格蒙德·弗洛伊德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《天才在左，疯子在右》，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t>高铭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《爱的艺术》，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"https://book.douban.com/author/366538/"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埃里希·弗洛姆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《社会心理学》，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t>艾·弗洛姆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《九型人格》，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"https://book.douban.com/search/%E6%B5%B7%E4%BC%A6%C2%B7%E5%B8%95%E5%B0%94%E9%BB%98"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海伦·帕尔默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《非暴力沟通》，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"https://book.douban.com/search/%E9%A9%AC%E6%AD%87%E5%B0%94%C2%B7%E5%8D%A2%E6%A3%AE%E5%A0%A1"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马歇尔·卢森堡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《影响力》，罗伯特·西奥迪尼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《被讨厌的勇气》，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"https://book.douban.com/search/%E5%B2%B8%E8%A7%81%E4%B8%80%E9%83%8E%EF%BC%8C%E5%8F%A4%E8%B4%BA%E5%8F%B2%E5%81%A5"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岸见一郎，古贺史健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《自卑与超越》，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t>阿德勒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《焦虑的意义》，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作者：罗洛•梅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《天生变态狂》，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"https://book.douban.com/search/%E8%A9%B9%E5%A7%86%E6%96%AF%C2%B7%E6%B3%95%E9%9A%86"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詹姆斯·法隆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《心理学与生活》，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t>理查德·格里格、菲·津巴多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《拆掉思维里的墙》，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</w:t>
      </w:r>
      <w:r>
        <w:rPr>
          <w:rFonts w:hint="eastAsia" w:ascii="宋体" w:hAnsi="宋体" w:eastAsia="宋体" w:cs="宋体"/>
          <w:sz w:val="28"/>
          <w:szCs w:val="28"/>
        </w:rPr>
        <w:t>古典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你的生命有什么可能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作者：古典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《跃迁》，作者：古典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《拖延心理学》，简·博克，莱诺拉·袁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《当尼采哭泣》，欧文·亚隆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AC943"/>
    <w:multiLevelType w:val="singleLevel"/>
    <w:tmpl w:val="F37AC94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WVjYTc2YjQ5NzBhYzI4NDczNmIzN2NmM2YzODkifQ=="/>
  </w:docVars>
  <w:rsids>
    <w:rsidRoot w:val="00A65B56"/>
    <w:rsid w:val="00601CB8"/>
    <w:rsid w:val="00A00EB1"/>
    <w:rsid w:val="00A65B56"/>
    <w:rsid w:val="2ECF617D"/>
    <w:rsid w:val="41B43724"/>
    <w:rsid w:val="7FB43C9A"/>
    <w:rsid w:val="BDB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1</Pages>
  <Words>341</Words>
  <Characters>342</Characters>
  <Lines>1</Lines>
  <Paragraphs>1</Paragraphs>
  <TotalTime>7</TotalTime>
  <ScaleCrop>false</ScaleCrop>
  <LinksUpToDate>false</LinksUpToDate>
  <CharactersWithSpaces>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2023-04-21T19:56:00Z</dcterms:created>
  <dc:creator>HP</dc:creator>
  <cp:lastModifiedBy>转瞬</cp:lastModifiedBy>
  <dcterms:modified xsi:type="dcterms:W3CDTF">2023-04-23T02:46:13Z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05805848E68447CE84B729CF06C23E19_12</vt:lpwstr>
  </property>
</Properties>
</file>