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b/>
          <w:bCs/>
          <w:i w:val="0"/>
          <w:iCs w:val="0"/>
          <w:caps w:val="0"/>
          <w:color w:val="000000"/>
          <w:spacing w:val="0"/>
          <w:kern w:val="0"/>
          <w:sz w:val="36"/>
          <w:szCs w:val="36"/>
          <w:u w:val="none"/>
          <w:lang w:val="en-US" w:eastAsia="zh-Hans" w:bidi="ar"/>
        </w:rPr>
      </w:pPr>
      <w:r>
        <w:rPr>
          <w:rFonts w:hint="eastAsia" w:ascii="微软雅黑" w:hAnsi="微软雅黑" w:eastAsia="微软雅黑" w:cs="微软雅黑"/>
          <w:b/>
          <w:bCs/>
          <w:i w:val="0"/>
          <w:iCs w:val="0"/>
          <w:caps w:val="0"/>
          <w:color w:val="000000"/>
          <w:spacing w:val="0"/>
          <w:kern w:val="0"/>
          <w:sz w:val="36"/>
          <w:szCs w:val="36"/>
          <w:u w:val="none"/>
          <w:lang w:val="en-US" w:eastAsia="zh-Hans" w:bidi="ar"/>
        </w:rPr>
        <w:t>关于开展学院</w:t>
      </w:r>
      <w:r>
        <w:rPr>
          <w:rFonts w:hint="eastAsia" w:ascii="微软雅黑" w:hAnsi="微软雅黑" w:eastAsia="微软雅黑" w:cs="微软雅黑"/>
          <w:b/>
          <w:bCs/>
          <w:i w:val="0"/>
          <w:iCs w:val="0"/>
          <w:caps w:val="0"/>
          <w:color w:val="000000"/>
          <w:spacing w:val="0"/>
          <w:kern w:val="0"/>
          <w:sz w:val="36"/>
          <w:szCs w:val="36"/>
          <w:u w:val="none"/>
          <w:lang w:val="en-US" w:eastAsia="zh-CN" w:bidi="ar"/>
        </w:rPr>
        <w:t>第一届思政理论课论文竞赛</w:t>
      </w:r>
      <w:r>
        <w:rPr>
          <w:rFonts w:hint="eastAsia" w:ascii="微软雅黑" w:hAnsi="微软雅黑" w:eastAsia="微软雅黑" w:cs="微软雅黑"/>
          <w:b/>
          <w:bCs/>
          <w:i w:val="0"/>
          <w:iCs w:val="0"/>
          <w:caps w:val="0"/>
          <w:color w:val="000000"/>
          <w:spacing w:val="0"/>
          <w:kern w:val="0"/>
          <w:sz w:val="36"/>
          <w:szCs w:val="36"/>
          <w:u w:val="none"/>
          <w:lang w:val="en-US" w:eastAsia="zh-Hans" w:bidi="ar"/>
        </w:rPr>
        <w:t>的通知</w:t>
      </w:r>
    </w:p>
    <w:p>
      <w:pPr>
        <w:keepNext w:val="0"/>
        <w:keepLines w:val="0"/>
        <w:widowControl/>
        <w:suppressLineNumbers w:val="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eastAsia" w:ascii="微软雅黑" w:hAnsi="微软雅黑" w:eastAsia="微软雅黑" w:cs="微软雅黑"/>
          <w:i w:val="0"/>
          <w:iCs w:val="0"/>
          <w:caps w:val="0"/>
          <w:color w:val="000000"/>
          <w:spacing w:val="0"/>
          <w:kern w:val="0"/>
          <w:sz w:val="24"/>
          <w:szCs w:val="24"/>
          <w:u w:val="none"/>
          <w:lang w:val="en-US" w:eastAsia="zh-Hans" w:bidi="ar"/>
        </w:rPr>
        <w:t>各</w:t>
      </w:r>
      <w:r>
        <w:rPr>
          <w:rFonts w:hint="eastAsia" w:ascii="微软雅黑" w:hAnsi="微软雅黑" w:eastAsia="微软雅黑" w:cs="微软雅黑"/>
          <w:i w:val="0"/>
          <w:iCs w:val="0"/>
          <w:caps w:val="0"/>
          <w:color w:val="000000"/>
          <w:spacing w:val="0"/>
          <w:kern w:val="0"/>
          <w:sz w:val="24"/>
          <w:szCs w:val="24"/>
          <w:u w:val="none"/>
          <w:lang w:val="en-US" w:eastAsia="zh-CN" w:bidi="ar"/>
        </w:rPr>
        <w:t>班、</w:t>
      </w:r>
      <w:r>
        <w:rPr>
          <w:rFonts w:hint="eastAsia" w:ascii="微软雅黑" w:hAnsi="微软雅黑" w:eastAsia="微软雅黑" w:cs="微软雅黑"/>
          <w:i w:val="0"/>
          <w:iCs w:val="0"/>
          <w:caps w:val="0"/>
          <w:color w:val="000000"/>
          <w:spacing w:val="0"/>
          <w:kern w:val="0"/>
          <w:sz w:val="24"/>
          <w:szCs w:val="24"/>
          <w:u w:val="none"/>
          <w:lang w:val="en-US" w:eastAsia="zh-Hans" w:bidi="ar"/>
        </w:rPr>
        <w:t>团支部</w:t>
      </w:r>
      <w:r>
        <w:rPr>
          <w:rFonts w:hint="default" w:ascii="微软雅黑" w:hAnsi="微软雅黑" w:eastAsia="微软雅黑" w:cs="微软雅黑"/>
          <w:i w:val="0"/>
          <w:iCs w:val="0"/>
          <w:caps w:val="0"/>
          <w:color w:val="000000"/>
          <w:spacing w:val="0"/>
          <w:kern w:val="0"/>
          <w:sz w:val="24"/>
          <w:szCs w:val="24"/>
          <w:u w:val="none"/>
          <w:lang w:eastAsia="zh-Hans" w:bidi="ar"/>
        </w:rPr>
        <w:t>：</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default" w:ascii="微软雅黑" w:hAnsi="微软雅黑" w:eastAsia="微软雅黑" w:cs="微软雅黑"/>
          <w:i w:val="0"/>
          <w:iCs w:val="0"/>
          <w:caps w:val="0"/>
          <w:color w:val="000000"/>
          <w:spacing w:val="0"/>
          <w:kern w:val="0"/>
          <w:sz w:val="24"/>
          <w:szCs w:val="24"/>
          <w:u w:val="none"/>
          <w:lang w:eastAsia="zh-Hans" w:bidi="ar"/>
        </w:rPr>
        <w:t xml:space="preserve">为深入学习习近平新时代中国特色社会主义思想和党的二十大精神，贯彻落实习近平总书记关于教育的重要论述精神，特别是关于大学生思想政治理论课的相关要求，坚持不懈用习近平新时代中国特色社会主义思想铸魂育人，不断提升思想政治理论课育人实效，经研究决定，开展学院第一届思政理论课论文竞赛活动。现将有关事项通知如下： </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default" w:ascii="微软雅黑" w:hAnsi="微软雅黑" w:eastAsia="微软雅黑" w:cs="微软雅黑"/>
          <w:i w:val="0"/>
          <w:iCs w:val="0"/>
          <w:caps w:val="0"/>
          <w:color w:val="000000"/>
          <w:spacing w:val="0"/>
          <w:kern w:val="0"/>
          <w:sz w:val="24"/>
          <w:szCs w:val="24"/>
          <w:u w:val="none"/>
          <w:lang w:eastAsia="zh-Hans" w:bidi="ar"/>
        </w:rPr>
        <w:t>一、竞赛目的</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default" w:ascii="微软雅黑" w:hAnsi="微软雅黑" w:eastAsia="微软雅黑" w:cs="微软雅黑"/>
          <w:i w:val="0"/>
          <w:iCs w:val="0"/>
          <w:caps w:val="0"/>
          <w:color w:val="000000"/>
          <w:spacing w:val="0"/>
          <w:kern w:val="0"/>
          <w:sz w:val="24"/>
          <w:szCs w:val="24"/>
          <w:u w:val="none"/>
          <w:lang w:eastAsia="zh-Hans" w:bidi="ar"/>
        </w:rPr>
        <w:t>本届论文竞赛活动坚持马克思列宁主义、毛泽东思想、邓小平理论、“三个代表”重要思想、科学发展观，全面贯彻习近平新时代中国特色社会主义思想，以加强思想政治理论课教学的针对性和实效性、提升思想政治理论课实践教学效果为目的，联系当代大学生的思想实际，畅谈学习体会。竞赛旨在提高学生运用马克思主义立场观点方法观察、分析和解决问题的能力，提高大学生学习思想政治理论课的主动性和积极性，增强社会责任感和爱国主义情怀，使学生努力成长为能够承担民族复兴大任的时</w:t>
      </w:r>
      <w:r>
        <w:rPr>
          <w:rFonts w:hint="eastAsia" w:ascii="微软雅黑" w:hAnsi="微软雅黑" w:eastAsia="微软雅黑" w:cs="微软雅黑"/>
          <w:i w:val="0"/>
          <w:iCs w:val="0"/>
          <w:caps w:val="0"/>
          <w:color w:val="000000"/>
          <w:spacing w:val="0"/>
          <w:kern w:val="0"/>
          <w:sz w:val="24"/>
          <w:szCs w:val="24"/>
          <w:u w:val="none"/>
          <w:lang w:val="en-US" w:eastAsia="zh-Hans" w:bidi="ar"/>
        </w:rPr>
        <w:t>代</w:t>
      </w:r>
      <w:r>
        <w:rPr>
          <w:rFonts w:hint="default" w:ascii="微软雅黑" w:hAnsi="微软雅黑" w:eastAsia="微软雅黑" w:cs="微软雅黑"/>
          <w:i w:val="0"/>
          <w:iCs w:val="0"/>
          <w:caps w:val="0"/>
          <w:color w:val="000000"/>
          <w:spacing w:val="0"/>
          <w:kern w:val="0"/>
          <w:sz w:val="24"/>
          <w:szCs w:val="24"/>
          <w:u w:val="none"/>
          <w:lang w:eastAsia="zh-Hans" w:bidi="ar"/>
        </w:rPr>
        <w:t xml:space="preserve">新人。 </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default" w:ascii="微软雅黑" w:hAnsi="微软雅黑" w:eastAsia="微软雅黑" w:cs="微软雅黑"/>
          <w:i w:val="0"/>
          <w:iCs w:val="0"/>
          <w:caps w:val="0"/>
          <w:color w:val="000000"/>
          <w:spacing w:val="0"/>
          <w:kern w:val="0"/>
          <w:sz w:val="24"/>
          <w:szCs w:val="24"/>
          <w:u w:val="none"/>
          <w:lang w:eastAsia="zh-Hans" w:bidi="ar"/>
        </w:rPr>
        <w:t xml:space="preserve">二、组织及评选方法 </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default" w:ascii="微软雅黑" w:hAnsi="微软雅黑" w:eastAsia="微软雅黑" w:cs="微软雅黑"/>
          <w:i w:val="0"/>
          <w:iCs w:val="0"/>
          <w:caps w:val="0"/>
          <w:color w:val="000000"/>
          <w:spacing w:val="0"/>
          <w:kern w:val="0"/>
          <w:sz w:val="24"/>
          <w:szCs w:val="24"/>
          <w:u w:val="none"/>
          <w:lang w:eastAsia="zh-Hans" w:bidi="ar"/>
        </w:rPr>
        <w:t>本次活动设计了参考研究方向（详见附件1），学生（含研究生）</w:t>
      </w:r>
      <w:r>
        <w:rPr>
          <w:rFonts w:hint="eastAsia" w:ascii="微软雅黑" w:hAnsi="微软雅黑" w:eastAsia="微软雅黑" w:cs="微软雅黑"/>
          <w:i w:val="0"/>
          <w:iCs w:val="0"/>
          <w:caps w:val="0"/>
          <w:color w:val="000000"/>
          <w:spacing w:val="0"/>
          <w:kern w:val="0"/>
          <w:sz w:val="24"/>
          <w:szCs w:val="24"/>
          <w:u w:val="none"/>
          <w:lang w:val="en-US" w:eastAsia="zh-Hans" w:bidi="ar"/>
        </w:rPr>
        <w:t>可</w:t>
      </w:r>
      <w:r>
        <w:rPr>
          <w:rFonts w:hint="default" w:ascii="微软雅黑" w:hAnsi="微软雅黑" w:eastAsia="微软雅黑" w:cs="微软雅黑"/>
          <w:i w:val="0"/>
          <w:iCs w:val="0"/>
          <w:caps w:val="0"/>
          <w:color w:val="000000"/>
          <w:spacing w:val="0"/>
          <w:kern w:val="0"/>
          <w:sz w:val="24"/>
          <w:szCs w:val="24"/>
          <w:u w:val="none"/>
          <w:lang w:eastAsia="zh-Hans" w:bidi="ar"/>
        </w:rPr>
        <w:t xml:space="preserve">围绕参考研究方向（或其他与主题相关的研究方向）自拟题目撰写论文或调研报告参赛。参赛作品是理论文章或调查报告。 </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eastAsia="zh-Hans" w:bidi="ar"/>
        </w:rPr>
      </w:pPr>
      <w:r>
        <w:rPr>
          <w:rFonts w:hint="default" w:ascii="微软雅黑" w:hAnsi="微软雅黑" w:eastAsia="微软雅黑" w:cs="微软雅黑"/>
          <w:i w:val="0"/>
          <w:iCs w:val="0"/>
          <w:caps w:val="0"/>
          <w:color w:val="000000"/>
          <w:spacing w:val="0"/>
          <w:kern w:val="0"/>
          <w:sz w:val="24"/>
          <w:szCs w:val="24"/>
          <w:u w:val="none"/>
          <w:lang w:eastAsia="zh-Hans" w:bidi="ar"/>
        </w:rPr>
        <w:t xml:space="preserve">论文要求主题鲜明，观点正确，理论联系实际，能够运用思想政治理论课和专业课程所学知识对现实问题进行自己的分析，提出自己的建议。文字表达要符合论文的规范，在参考、引用他人的研究成果时（75个字符以上）需注明出处，如发现有剽窃、抄袭等现象除取消参赛资格外，按学校有关规定进行处理。调查报告应以事实为依据，实事求是地开展研究和思考。论文一般要求独立完成，集体撰写的论文和调查报告须注明执笔人或对作者进行排序，每人限交一篇。 </w:t>
      </w:r>
    </w:p>
    <w:p>
      <w:pPr>
        <w:keepNext w:val="0"/>
        <w:keepLines w:val="0"/>
        <w:widowControl/>
        <w:suppressLineNumbers w:val="0"/>
        <w:ind w:firstLine="420" w:firstLineChars="0"/>
        <w:jc w:val="left"/>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pPr>
      <w:r>
        <w:rPr>
          <w:rFonts w:hint="default" w:ascii="微软雅黑" w:hAnsi="微软雅黑" w:eastAsia="微软雅黑" w:cs="微软雅黑"/>
          <w:i w:val="0"/>
          <w:iCs w:val="0"/>
          <w:caps w:val="0"/>
          <w:color w:val="000000"/>
          <w:spacing w:val="0"/>
          <w:kern w:val="0"/>
          <w:sz w:val="24"/>
          <w:szCs w:val="24"/>
          <w:u w:val="none"/>
          <w:lang w:eastAsia="zh-Hans" w:bidi="ar"/>
        </w:rPr>
        <w:t>参赛作品要求按照规定格式（详见附</w:t>
      </w:r>
      <w:r>
        <w:rPr>
          <w:rFonts w:hint="eastAsia" w:ascii="微软雅黑" w:hAnsi="微软雅黑" w:eastAsia="微软雅黑" w:cs="微软雅黑"/>
          <w:i w:val="0"/>
          <w:iCs w:val="0"/>
          <w:caps w:val="0"/>
          <w:color w:val="000000"/>
          <w:spacing w:val="0"/>
          <w:kern w:val="0"/>
          <w:sz w:val="24"/>
          <w:szCs w:val="24"/>
          <w:u w:val="none"/>
          <w:lang w:val="en-US" w:eastAsia="zh-Hans" w:bidi="ar"/>
        </w:rPr>
        <w:t>件</w:t>
      </w:r>
      <w:r>
        <w:rPr>
          <w:rFonts w:hint="default" w:ascii="微软雅黑" w:hAnsi="微软雅黑" w:eastAsia="微软雅黑" w:cs="微软雅黑"/>
          <w:i w:val="0"/>
          <w:iCs w:val="0"/>
          <w:caps w:val="0"/>
          <w:color w:val="000000"/>
          <w:spacing w:val="0"/>
          <w:kern w:val="0"/>
          <w:sz w:val="24"/>
          <w:szCs w:val="24"/>
          <w:u w:val="none"/>
          <w:lang w:eastAsia="zh-Hans" w:bidi="ar"/>
        </w:rPr>
        <w:t xml:space="preserve">2）排版，字数在3000 </w:t>
      </w:r>
      <w:r>
        <w:rPr>
          <w:rFonts w:hint="eastAsia" w:ascii="微软雅黑" w:hAnsi="微软雅黑" w:eastAsia="微软雅黑" w:cs="微软雅黑"/>
          <w:i w:val="0"/>
          <w:iCs w:val="0"/>
          <w:caps w:val="0"/>
          <w:color w:val="000000"/>
          <w:spacing w:val="0"/>
          <w:kern w:val="0"/>
          <w:sz w:val="24"/>
          <w:szCs w:val="24"/>
          <w:u w:val="none"/>
          <w:lang w:val="en-US" w:eastAsia="zh-Hans" w:bidi="ar"/>
        </w:rPr>
        <w:t>至</w:t>
      </w:r>
      <w:r>
        <w:rPr>
          <w:rFonts w:hint="default" w:ascii="微软雅黑" w:hAnsi="微软雅黑" w:eastAsia="微软雅黑" w:cs="微软雅黑"/>
          <w:i w:val="0"/>
          <w:iCs w:val="0"/>
          <w:caps w:val="0"/>
          <w:color w:val="000000"/>
          <w:spacing w:val="0"/>
          <w:kern w:val="0"/>
          <w:sz w:val="24"/>
          <w:szCs w:val="24"/>
          <w:u w:val="none"/>
          <w:lang w:eastAsia="zh-Hans" w:bidi="ar"/>
        </w:rPr>
        <w:t>5000字。参赛论文要求上交纸质稿，各</w:t>
      </w:r>
      <w:r>
        <w:rPr>
          <w:rFonts w:hint="eastAsia" w:ascii="微软雅黑" w:hAnsi="微软雅黑" w:eastAsia="微软雅黑" w:cs="微软雅黑"/>
          <w:i w:val="0"/>
          <w:iCs w:val="0"/>
          <w:caps w:val="0"/>
          <w:color w:val="000000"/>
          <w:spacing w:val="0"/>
          <w:kern w:val="0"/>
          <w:sz w:val="24"/>
          <w:szCs w:val="24"/>
          <w:u w:val="none"/>
          <w:lang w:val="en-US" w:eastAsia="zh-Hans" w:bidi="ar"/>
        </w:rPr>
        <w:t>班团支书</w:t>
      </w:r>
      <w:r>
        <w:rPr>
          <w:rFonts w:hint="default" w:ascii="微软雅黑" w:hAnsi="微软雅黑" w:eastAsia="微软雅黑" w:cs="微软雅黑"/>
          <w:i w:val="0"/>
          <w:iCs w:val="0"/>
          <w:caps w:val="0"/>
          <w:color w:val="000000"/>
          <w:spacing w:val="0"/>
          <w:kern w:val="0"/>
          <w:sz w:val="24"/>
          <w:szCs w:val="24"/>
          <w:u w:val="none"/>
          <w:lang w:eastAsia="zh-Hans" w:bidi="ar"/>
        </w:rPr>
        <w:t>于2023年4月5日前收齐后统一送</w:t>
      </w:r>
      <w:r>
        <w:rPr>
          <w:rFonts w:hint="eastAsia" w:ascii="微软雅黑" w:hAnsi="微软雅黑" w:eastAsia="微软雅黑" w:cs="微软雅黑"/>
          <w:i w:val="0"/>
          <w:iCs w:val="0"/>
          <w:caps w:val="0"/>
          <w:color w:val="000000"/>
          <w:spacing w:val="0"/>
          <w:kern w:val="0"/>
          <w:sz w:val="24"/>
          <w:szCs w:val="24"/>
          <w:u w:val="none"/>
          <w:lang w:val="en-US" w:eastAsia="zh-Hans" w:bidi="ar"/>
        </w:rPr>
        <w:t>至学院团</w:t>
      </w:r>
      <w:r>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t>委</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（仓前联系人：蒋坤（钉钉搜索），地点：勤园12-105办公室；下沙联系人：余文昊（钉钉搜索），地点：行政楼315办公室），并上交汇总表电子稿（详见附件3）至邮箱：</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fldChar w:fldCharType="begin"/>
      </w:r>
      <w:r>
        <w:rPr>
          <w:rFonts w:hint="default" w:ascii="微软雅黑" w:hAnsi="微软雅黑" w:eastAsia="微软雅黑" w:cs="微软雅黑"/>
          <w:i w:val="0"/>
          <w:iCs w:val="0"/>
          <w:caps w:val="0"/>
          <w:color w:val="000000"/>
          <w:spacing w:val="0"/>
          <w:kern w:val="0"/>
          <w:sz w:val="24"/>
          <w:szCs w:val="24"/>
          <w:highlight w:val="none"/>
          <w:u w:val="none"/>
          <w:lang w:eastAsia="zh-Hans" w:bidi="ar"/>
        </w:rPr>
        <w:instrText xml:space="preserve"> HYPERLINK "mailto:hznugfzz@163.com。学院将会组织相关老师进行评选。本次竞赛活动设一等奖1名、二等奖3名、三等奖5名，优胜奖若干名。" </w:instrText>
      </w:r>
      <w:r>
        <w:rPr>
          <w:rFonts w:hint="default" w:ascii="微软雅黑" w:hAnsi="微软雅黑" w:eastAsia="微软雅黑" w:cs="微软雅黑"/>
          <w:i w:val="0"/>
          <w:iCs w:val="0"/>
          <w:caps w:val="0"/>
          <w:color w:val="000000"/>
          <w:spacing w:val="0"/>
          <w:kern w:val="0"/>
          <w:sz w:val="24"/>
          <w:szCs w:val="24"/>
          <w:highlight w:val="none"/>
          <w:u w:val="none"/>
          <w:lang w:eastAsia="zh-Hans" w:bidi="ar"/>
        </w:rPr>
        <w:fldChar w:fldCharType="separate"/>
      </w:r>
      <w:r>
        <w:rPr>
          <w:rFonts w:hint="default" w:ascii="微软雅黑" w:hAnsi="微软雅黑" w:eastAsia="微软雅黑" w:cs="微软雅黑"/>
          <w:i w:val="0"/>
          <w:iCs w:val="0"/>
          <w:caps w:val="0"/>
          <w:color w:val="000000"/>
          <w:spacing w:val="0"/>
          <w:kern w:val="0"/>
          <w:sz w:val="24"/>
          <w:szCs w:val="24"/>
          <w:highlight w:val="none"/>
          <w:u w:val="none"/>
          <w:lang w:eastAsia="zh-Hans" w:bidi="ar"/>
        </w:rPr>
        <w:t>hznugfzz@163.com。</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学院将会组织相关老师进行评选。</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本次竞赛活动设一等奖</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1</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名、二等奖</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3</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名、三等奖</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5</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名</w:t>
      </w:r>
      <w:r>
        <w:rPr>
          <w:rFonts w:hint="eastAsia" w:ascii="微软雅黑" w:hAnsi="微软雅黑" w:eastAsia="微软雅黑" w:cs="微软雅黑"/>
          <w:i w:val="0"/>
          <w:iCs w:val="0"/>
          <w:caps w:val="0"/>
          <w:color w:val="000000"/>
          <w:spacing w:val="0"/>
          <w:kern w:val="0"/>
          <w:sz w:val="24"/>
          <w:szCs w:val="24"/>
          <w:highlight w:val="none"/>
          <w:u w:val="none"/>
          <w:lang w:eastAsia="zh-CN" w:bidi="ar"/>
        </w:rPr>
        <w:t>，</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优胜奖若干名。</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fldChar w:fldCharType="end"/>
      </w:r>
    </w:p>
    <w:p>
      <w:pPr>
        <w:keepNext w:val="0"/>
        <w:keepLines w:val="0"/>
        <w:widowControl/>
        <w:suppressLineNumbers w:val="0"/>
        <w:jc w:val="left"/>
        <w:rPr>
          <w:rFonts w:hint="default" w:ascii="微软雅黑" w:hAnsi="微软雅黑" w:eastAsia="微软雅黑" w:cs="微软雅黑"/>
          <w:i w:val="0"/>
          <w:iCs w:val="0"/>
          <w:caps w:val="0"/>
          <w:color w:val="000000"/>
          <w:spacing w:val="0"/>
          <w:kern w:val="0"/>
          <w:sz w:val="24"/>
          <w:szCs w:val="24"/>
          <w:highlight w:val="none"/>
          <w:u w:val="none"/>
          <w:lang w:val="en-US" w:eastAsia="zh-CN" w:bidi="ar"/>
        </w:rPr>
      </w:pP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获奖学生视作参照校级学科竞赛相关等级加分。</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val="en-US" w:eastAsia="zh-CN" w:bidi="ar"/>
        </w:rPr>
      </w:pPr>
      <w:r>
        <w:rPr>
          <w:rFonts w:hint="default" w:ascii="微软雅黑" w:hAnsi="微软雅黑" w:eastAsia="微软雅黑" w:cs="微软雅黑"/>
          <w:i w:val="0"/>
          <w:iCs w:val="0"/>
          <w:caps w:val="0"/>
          <w:color w:val="000000"/>
          <w:spacing w:val="0"/>
          <w:kern w:val="0"/>
          <w:sz w:val="24"/>
          <w:szCs w:val="24"/>
          <w:u w:val="none"/>
          <w:lang w:val="en-US" w:eastAsia="zh-CN" w:bidi="ar"/>
        </w:rPr>
        <w:t>附件：</w:t>
      </w:r>
    </w:p>
    <w:p>
      <w:pPr>
        <w:keepNext w:val="0"/>
        <w:keepLines w:val="0"/>
        <w:widowControl/>
        <w:suppressLineNumbers w:val="0"/>
        <w:ind w:firstLine="420" w:firstLineChars="0"/>
        <w:jc w:val="left"/>
        <w:rPr>
          <w:rFonts w:hint="eastAsia" w:ascii="微软雅黑" w:hAnsi="微软雅黑" w:eastAsia="微软雅黑" w:cs="微软雅黑"/>
          <w:i w:val="0"/>
          <w:iCs w:val="0"/>
          <w:caps w:val="0"/>
          <w:color w:val="000000"/>
          <w:spacing w:val="0"/>
          <w:kern w:val="0"/>
          <w:sz w:val="24"/>
          <w:szCs w:val="24"/>
          <w:u w:val="none"/>
          <w:lang w:val="en-US" w:eastAsia="zh-CN" w:bidi="ar"/>
        </w:rPr>
      </w:pPr>
      <w:r>
        <w:rPr>
          <w:rFonts w:hint="default" w:ascii="微软雅黑" w:hAnsi="微软雅黑" w:eastAsia="微软雅黑" w:cs="微软雅黑"/>
          <w:i w:val="0"/>
          <w:iCs w:val="0"/>
          <w:caps w:val="0"/>
          <w:color w:val="000000"/>
          <w:spacing w:val="0"/>
          <w:kern w:val="0"/>
          <w:sz w:val="24"/>
          <w:szCs w:val="24"/>
          <w:u w:val="none"/>
          <w:lang w:val="en-US" w:eastAsia="zh-CN" w:bidi="ar"/>
        </w:rPr>
        <w:t>1.杭州师范大学</w:t>
      </w:r>
      <w:r>
        <w:rPr>
          <w:rFonts w:hint="eastAsia" w:ascii="微软雅黑" w:hAnsi="微软雅黑" w:eastAsia="微软雅黑" w:cs="微软雅黑"/>
          <w:i w:val="0"/>
          <w:iCs w:val="0"/>
          <w:caps w:val="0"/>
          <w:color w:val="000000"/>
          <w:spacing w:val="0"/>
          <w:kern w:val="0"/>
          <w:sz w:val="24"/>
          <w:szCs w:val="24"/>
          <w:u w:val="none"/>
          <w:lang w:val="en-US" w:eastAsia="zh-CN" w:bidi="ar"/>
        </w:rPr>
        <w:t>信息科学与技术学院</w:t>
      </w:r>
      <w:r>
        <w:rPr>
          <w:rFonts w:hint="default" w:ascii="微软雅黑" w:hAnsi="微软雅黑" w:eastAsia="微软雅黑" w:cs="微软雅黑"/>
          <w:i w:val="0"/>
          <w:iCs w:val="0"/>
          <w:caps w:val="0"/>
          <w:color w:val="000000"/>
          <w:spacing w:val="0"/>
          <w:kern w:val="0"/>
          <w:sz w:val="24"/>
          <w:szCs w:val="24"/>
          <w:u w:val="none"/>
          <w:lang w:val="en-US" w:eastAsia="zh-CN" w:bidi="ar"/>
        </w:rPr>
        <w:t>第</w:t>
      </w:r>
      <w:r>
        <w:rPr>
          <w:rFonts w:hint="eastAsia" w:ascii="微软雅黑" w:hAnsi="微软雅黑" w:eastAsia="微软雅黑" w:cs="微软雅黑"/>
          <w:i w:val="0"/>
          <w:iCs w:val="0"/>
          <w:caps w:val="0"/>
          <w:color w:val="000000"/>
          <w:spacing w:val="0"/>
          <w:kern w:val="0"/>
          <w:sz w:val="24"/>
          <w:szCs w:val="24"/>
          <w:u w:val="none"/>
          <w:lang w:val="en-US" w:eastAsia="zh-CN" w:bidi="ar"/>
        </w:rPr>
        <w:t>一</w:t>
      </w:r>
      <w:r>
        <w:rPr>
          <w:rFonts w:hint="default" w:ascii="微软雅黑" w:hAnsi="微软雅黑" w:eastAsia="微软雅黑" w:cs="微软雅黑"/>
          <w:i w:val="0"/>
          <w:iCs w:val="0"/>
          <w:caps w:val="0"/>
          <w:color w:val="000000"/>
          <w:spacing w:val="0"/>
          <w:kern w:val="0"/>
          <w:sz w:val="24"/>
          <w:szCs w:val="24"/>
          <w:u w:val="none"/>
          <w:lang w:val="en-US" w:eastAsia="zh-CN" w:bidi="ar"/>
        </w:rPr>
        <w:t>届学生思想政治理论课优秀论文竞赛参考研究方向</w:t>
      </w:r>
      <w:r>
        <w:rPr>
          <w:rFonts w:hint="eastAsia" w:ascii="微软雅黑" w:hAnsi="微软雅黑" w:eastAsia="微软雅黑" w:cs="微软雅黑"/>
          <w:i w:val="0"/>
          <w:iCs w:val="0"/>
          <w:caps w:val="0"/>
          <w:color w:val="000000"/>
          <w:spacing w:val="0"/>
          <w:kern w:val="0"/>
          <w:sz w:val="24"/>
          <w:szCs w:val="24"/>
          <w:u w:val="none"/>
          <w:lang w:val="en-US" w:eastAsia="zh-CN" w:bidi="ar"/>
        </w:rPr>
        <w:t>指南</w:t>
      </w:r>
    </w:p>
    <w:p>
      <w:pPr>
        <w:keepNext w:val="0"/>
        <w:keepLines w:val="0"/>
        <w:widowControl/>
        <w:suppressLineNumbers w:val="0"/>
        <w:ind w:firstLine="420" w:firstLineChars="0"/>
        <w:jc w:val="left"/>
        <w:rPr>
          <w:rFonts w:hint="eastAsia" w:ascii="微软雅黑" w:hAnsi="微软雅黑" w:eastAsia="微软雅黑" w:cs="微软雅黑"/>
          <w:i w:val="0"/>
          <w:iCs w:val="0"/>
          <w:caps w:val="0"/>
          <w:color w:val="000000"/>
          <w:spacing w:val="0"/>
          <w:kern w:val="0"/>
          <w:sz w:val="24"/>
          <w:szCs w:val="24"/>
          <w:u w:val="none"/>
          <w:lang w:val="en-US" w:eastAsia="zh-CN" w:bidi="ar"/>
        </w:rPr>
      </w:pPr>
      <w:r>
        <w:rPr>
          <w:rFonts w:hint="eastAsia" w:ascii="微软雅黑" w:hAnsi="微软雅黑" w:eastAsia="微软雅黑" w:cs="微软雅黑"/>
          <w:i w:val="0"/>
          <w:iCs w:val="0"/>
          <w:caps w:val="0"/>
          <w:color w:val="000000"/>
          <w:spacing w:val="0"/>
          <w:kern w:val="0"/>
          <w:sz w:val="24"/>
          <w:szCs w:val="24"/>
          <w:u w:val="none"/>
          <w:lang w:val="en-US" w:eastAsia="zh-CN" w:bidi="ar"/>
        </w:rPr>
        <w:t>2.杭州师范大学信息科学与技术学院第一届思政理论课论文竞赛格式要求</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u w:val="none"/>
          <w:lang w:val="en-US" w:eastAsia="zh-CN" w:bidi="ar"/>
        </w:rPr>
      </w:pPr>
      <w:r>
        <w:rPr>
          <w:rFonts w:hint="eastAsia" w:ascii="微软雅黑" w:hAnsi="微软雅黑" w:eastAsia="微软雅黑" w:cs="微软雅黑"/>
          <w:i w:val="0"/>
          <w:iCs w:val="0"/>
          <w:caps w:val="0"/>
          <w:color w:val="000000"/>
          <w:spacing w:val="0"/>
          <w:kern w:val="0"/>
          <w:sz w:val="24"/>
          <w:szCs w:val="24"/>
          <w:u w:val="none"/>
          <w:lang w:val="en-US" w:eastAsia="zh-CN" w:bidi="ar"/>
        </w:rPr>
        <w:t>3.杭州师范大学信息科学与技术学院第一届思政理论课论文竞赛参赛报名表</w:t>
      </w:r>
    </w:p>
    <w:p>
      <w:pPr>
        <w:keepNext w:val="0"/>
        <w:keepLines w:val="0"/>
        <w:widowControl/>
        <w:suppressLineNumbers w:val="0"/>
        <w:ind w:firstLine="420" w:firstLineChars="0"/>
        <w:jc w:val="left"/>
        <w:rPr>
          <w:rFonts w:hint="default" w:ascii="微软雅黑" w:hAnsi="微软雅黑" w:eastAsia="微软雅黑" w:cs="微软雅黑"/>
          <w:i w:val="0"/>
          <w:iCs w:val="0"/>
          <w:caps w:val="0"/>
          <w:color w:val="000000"/>
          <w:spacing w:val="0"/>
          <w:kern w:val="0"/>
          <w:sz w:val="24"/>
          <w:szCs w:val="24"/>
          <w:highlight w:val="yellow"/>
          <w:u w:val="none"/>
          <w:lang w:eastAsia="zh-Hans" w:bidi="ar"/>
        </w:rPr>
      </w:pPr>
    </w:p>
    <w:p>
      <w:pPr>
        <w:keepNext w:val="0"/>
        <w:keepLines w:val="0"/>
        <w:widowControl/>
        <w:suppressLineNumbers w:val="0"/>
        <w:ind w:firstLine="420" w:firstLineChars="0"/>
        <w:jc w:val="right"/>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pP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共青团</w:t>
      </w:r>
      <w:r>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t>杭州师范大学信息科学与技术学院</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委员会</w:t>
      </w:r>
    </w:p>
    <w:p>
      <w:pPr>
        <w:keepNext w:val="0"/>
        <w:keepLines w:val="0"/>
        <w:widowControl/>
        <w:suppressLineNumbers w:val="0"/>
        <w:ind w:firstLine="420" w:firstLineChars="0"/>
        <w:jc w:val="right"/>
        <w:rPr>
          <w:rFonts w:hint="default" w:ascii="微软雅黑" w:hAnsi="微软雅黑" w:eastAsia="微软雅黑" w:cs="微软雅黑"/>
          <w:i w:val="0"/>
          <w:iCs w:val="0"/>
          <w:caps w:val="0"/>
          <w:color w:val="000000"/>
          <w:spacing w:val="0"/>
          <w:kern w:val="0"/>
          <w:sz w:val="24"/>
          <w:szCs w:val="24"/>
          <w:highlight w:val="none"/>
          <w:u w:val="none"/>
          <w:lang w:val="en-US" w:eastAsia="zh-Hans" w:bidi="ar"/>
        </w:rPr>
      </w:pPr>
      <w:r>
        <w:rPr>
          <w:rFonts w:hint="default" w:ascii="微软雅黑" w:hAnsi="微软雅黑" w:eastAsia="微软雅黑" w:cs="微软雅黑"/>
          <w:i w:val="0"/>
          <w:iCs w:val="0"/>
          <w:caps w:val="0"/>
          <w:color w:val="000000"/>
          <w:spacing w:val="0"/>
          <w:kern w:val="0"/>
          <w:sz w:val="24"/>
          <w:szCs w:val="24"/>
          <w:highlight w:val="none"/>
          <w:u w:val="none"/>
          <w:lang w:eastAsia="zh-Hans" w:bidi="ar"/>
        </w:rPr>
        <w:t>2023</w:t>
      </w:r>
      <w:r>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t>年</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3</w:t>
      </w:r>
      <w:r>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t>月</w:t>
      </w:r>
      <w:r>
        <w:rPr>
          <w:rFonts w:hint="default" w:ascii="微软雅黑" w:hAnsi="微软雅黑" w:eastAsia="微软雅黑" w:cs="微软雅黑"/>
          <w:i w:val="0"/>
          <w:iCs w:val="0"/>
          <w:caps w:val="0"/>
          <w:color w:val="000000"/>
          <w:spacing w:val="0"/>
          <w:kern w:val="0"/>
          <w:sz w:val="24"/>
          <w:szCs w:val="24"/>
          <w:highlight w:val="none"/>
          <w:u w:val="none"/>
          <w:lang w:eastAsia="zh-Hans" w:bidi="ar"/>
        </w:rPr>
        <w:t>1</w:t>
      </w: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6</w:t>
      </w:r>
      <w:r>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t>日</w:t>
      </w:r>
    </w:p>
    <w:p>
      <w:pPr>
        <w:rPr>
          <w:rFonts w:hint="default" w:ascii="微软雅黑" w:hAnsi="微软雅黑" w:eastAsia="微软雅黑" w:cs="微软雅黑"/>
          <w:i w:val="0"/>
          <w:iCs w:val="0"/>
          <w:caps w:val="0"/>
          <w:color w:val="000000"/>
          <w:spacing w:val="0"/>
          <w:kern w:val="0"/>
          <w:sz w:val="24"/>
          <w:szCs w:val="24"/>
          <w:highlight w:val="none"/>
          <w:u w:val="none"/>
          <w:lang w:eastAsia="zh-Hans" w:bidi="ar"/>
        </w:rPr>
      </w:pPr>
      <w:r>
        <w:rPr>
          <w:rFonts w:hint="default" w:ascii="微软雅黑" w:hAnsi="微软雅黑" w:eastAsia="微软雅黑" w:cs="微软雅黑"/>
          <w:i w:val="0"/>
          <w:iCs w:val="0"/>
          <w:caps w:val="0"/>
          <w:color w:val="000000"/>
          <w:spacing w:val="0"/>
          <w:kern w:val="0"/>
          <w:sz w:val="24"/>
          <w:szCs w:val="24"/>
          <w:highlight w:val="none"/>
          <w:u w:val="none"/>
          <w:lang w:eastAsia="zh-Hans" w:bidi="ar"/>
        </w:rPr>
        <w:br w:type="page"/>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pPr>
      <w:r>
        <w:rPr>
          <w:rFonts w:hint="eastAsia" w:ascii="微软雅黑" w:hAnsi="微软雅黑" w:eastAsia="微软雅黑" w:cs="微软雅黑"/>
          <w:i w:val="0"/>
          <w:iCs w:val="0"/>
          <w:caps w:val="0"/>
          <w:color w:val="000000"/>
          <w:spacing w:val="0"/>
          <w:kern w:val="0"/>
          <w:sz w:val="24"/>
          <w:szCs w:val="24"/>
          <w:highlight w:val="none"/>
          <w:u w:val="none"/>
          <w:lang w:val="en-US" w:eastAsia="zh-Hans" w:bidi="ar"/>
        </w:rPr>
        <w:t>附件一</w:t>
      </w:r>
    </w:p>
    <w:p>
      <w:pPr>
        <w:keepNext w:val="0"/>
        <w:keepLines w:val="0"/>
        <w:widowControl/>
        <w:suppressLineNumbers w:val="0"/>
        <w:jc w:val="center"/>
        <w:rPr>
          <w:rFonts w:hint="eastAsia" w:ascii="微软雅黑" w:hAnsi="微软雅黑" w:eastAsia="微软雅黑" w:cs="微软雅黑"/>
          <w:b/>
          <w:bCs/>
          <w:i w:val="0"/>
          <w:iCs w:val="0"/>
          <w:caps w:val="0"/>
          <w:color w:val="000000"/>
          <w:spacing w:val="0"/>
          <w:kern w:val="0"/>
          <w:sz w:val="36"/>
          <w:szCs w:val="36"/>
          <w:u w:val="none"/>
          <w:lang w:val="en-US" w:eastAsia="zh-CN" w:bidi="ar"/>
        </w:rPr>
      </w:pPr>
      <w:r>
        <w:rPr>
          <w:rFonts w:hint="eastAsia" w:ascii="微软雅黑" w:hAnsi="微软雅黑" w:eastAsia="微软雅黑" w:cs="微软雅黑"/>
          <w:b/>
          <w:bCs/>
          <w:i w:val="0"/>
          <w:iCs w:val="0"/>
          <w:caps w:val="0"/>
          <w:color w:val="000000"/>
          <w:spacing w:val="0"/>
          <w:kern w:val="0"/>
          <w:sz w:val="36"/>
          <w:szCs w:val="36"/>
          <w:u w:val="none"/>
          <w:lang w:val="en-US" w:eastAsia="zh-Hans" w:bidi="ar"/>
        </w:rPr>
        <w:t>杭州师范大学信息科学与技术学院</w:t>
      </w:r>
      <w:r>
        <w:rPr>
          <w:rFonts w:hint="eastAsia" w:ascii="微软雅黑" w:hAnsi="微软雅黑" w:eastAsia="微软雅黑" w:cs="微软雅黑"/>
          <w:b/>
          <w:bCs/>
          <w:i w:val="0"/>
          <w:iCs w:val="0"/>
          <w:caps w:val="0"/>
          <w:color w:val="000000"/>
          <w:spacing w:val="0"/>
          <w:kern w:val="0"/>
          <w:sz w:val="36"/>
          <w:szCs w:val="36"/>
          <w:u w:val="none"/>
          <w:lang w:val="en-US" w:eastAsia="zh-CN" w:bidi="ar"/>
        </w:rPr>
        <w:t>第一届思政理论课论文竞赛</w:t>
      </w:r>
      <w:r>
        <w:rPr>
          <w:rFonts w:hint="eastAsia" w:ascii="微软雅黑" w:hAnsi="微软雅黑" w:eastAsia="微软雅黑" w:cs="微软雅黑"/>
          <w:b/>
          <w:bCs/>
          <w:i w:val="0"/>
          <w:iCs w:val="0"/>
          <w:caps w:val="0"/>
          <w:color w:val="000000"/>
          <w:spacing w:val="0"/>
          <w:kern w:val="0"/>
          <w:sz w:val="36"/>
          <w:szCs w:val="36"/>
          <w:u w:val="none"/>
          <w:lang w:val="en-US" w:eastAsia="zh-Hans" w:bidi="ar"/>
        </w:rPr>
        <w:t>参考方向</w:t>
      </w:r>
      <w:r>
        <w:rPr>
          <w:rFonts w:hint="eastAsia" w:ascii="微软雅黑" w:hAnsi="微软雅黑" w:eastAsia="微软雅黑" w:cs="微软雅黑"/>
          <w:b/>
          <w:bCs/>
          <w:i w:val="0"/>
          <w:iCs w:val="0"/>
          <w:caps w:val="0"/>
          <w:color w:val="000000"/>
          <w:spacing w:val="0"/>
          <w:kern w:val="0"/>
          <w:sz w:val="36"/>
          <w:szCs w:val="36"/>
          <w:u w:val="none"/>
          <w:lang w:val="en-US" w:eastAsia="zh-CN" w:bidi="ar"/>
        </w:rPr>
        <w:t>指南</w:t>
      </w:r>
    </w:p>
    <w:p>
      <w:pPr>
        <w:keepNext w:val="0"/>
        <w:keepLines w:val="0"/>
        <w:widowControl/>
        <w:suppressLineNumbers w:val="0"/>
        <w:jc w:val="center"/>
        <w:rPr>
          <w:rFonts w:hint="eastAsia" w:ascii="微软雅黑" w:hAnsi="微软雅黑" w:eastAsia="微软雅黑" w:cs="微软雅黑"/>
          <w:b/>
          <w:bCs/>
          <w:i w:val="0"/>
          <w:iCs w:val="0"/>
          <w:caps w:val="0"/>
          <w:color w:val="000000"/>
          <w:spacing w:val="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1.习近平新时代中国特色社会主义思想研究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2.</w:t>
      </w:r>
      <w:r>
        <w:rPr>
          <w:rFonts w:hint="default" w:ascii="微软雅黑" w:hAnsi="微软雅黑" w:eastAsia="微软雅黑" w:cs="微软雅黑"/>
          <w:b w:val="0"/>
          <w:bCs w:val="0"/>
          <w:i w:val="0"/>
          <w:iCs w:val="0"/>
          <w:caps w:val="0"/>
          <w:color w:val="000000"/>
          <w:spacing w:val="0"/>
          <w:kern w:val="0"/>
          <w:sz w:val="24"/>
          <w:szCs w:val="24"/>
          <w:u w:val="none"/>
          <w:lang w:eastAsia="zh-Hans" w:bidi="ar"/>
        </w:rPr>
        <w:t>学习</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党的二十大精神</w:t>
      </w:r>
      <w:r>
        <w:rPr>
          <w:rFonts w:hint="default" w:ascii="微软雅黑" w:hAnsi="微软雅黑" w:eastAsia="微软雅黑" w:cs="微软雅黑"/>
          <w:b w:val="0"/>
          <w:bCs w:val="0"/>
          <w:i w:val="0"/>
          <w:iCs w:val="0"/>
          <w:caps w:val="0"/>
          <w:color w:val="000000"/>
          <w:spacing w:val="0"/>
          <w:kern w:val="0"/>
          <w:sz w:val="24"/>
          <w:szCs w:val="24"/>
          <w:u w:val="none"/>
          <w:lang w:eastAsia="zh-Hans" w:bidi="ar"/>
        </w:rPr>
        <w:t>与</w:t>
      </w:r>
      <w:r>
        <w:rPr>
          <w:rFonts w:hint="default" w:ascii="微软雅黑" w:hAnsi="微软雅黑" w:eastAsia="微软雅黑" w:cs="微软雅黑"/>
          <w:b w:val="0"/>
          <w:bCs w:val="0"/>
          <w:i w:val="0"/>
          <w:iCs w:val="0"/>
          <w:caps w:val="0"/>
          <w:color w:val="000000"/>
          <w:spacing w:val="0"/>
          <w:kern w:val="0"/>
          <w:sz w:val="24"/>
          <w:szCs w:val="24"/>
          <w:u w:val="none"/>
          <w:lang w:eastAsia="zh-CN" w:bidi="ar"/>
        </w:rPr>
        <w:t>学校</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创</w:t>
      </w:r>
      <w:r>
        <w:rPr>
          <w:rFonts w:hint="default" w:ascii="微软雅黑" w:hAnsi="微软雅黑" w:eastAsia="微软雅黑" w:cs="微软雅黑"/>
          <w:b w:val="0"/>
          <w:bCs w:val="0"/>
          <w:i w:val="0"/>
          <w:iCs w:val="0"/>
          <w:caps w:val="0"/>
          <w:color w:val="000000"/>
          <w:spacing w:val="0"/>
          <w:kern w:val="0"/>
          <w:sz w:val="24"/>
          <w:szCs w:val="24"/>
          <w:u w:val="none"/>
          <w:lang w:eastAsia="zh-CN" w:bidi="ar"/>
        </w:rPr>
        <w:t>“</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一流</w:t>
      </w:r>
      <w:r>
        <w:rPr>
          <w:rFonts w:hint="default" w:ascii="微软雅黑" w:hAnsi="微软雅黑" w:eastAsia="微软雅黑" w:cs="微软雅黑"/>
          <w:b w:val="0"/>
          <w:bCs w:val="0"/>
          <w:i w:val="0"/>
          <w:iCs w:val="0"/>
          <w:caps w:val="0"/>
          <w:color w:val="000000"/>
          <w:spacing w:val="0"/>
          <w:kern w:val="0"/>
          <w:sz w:val="24"/>
          <w:szCs w:val="24"/>
          <w:u w:val="none"/>
          <w:lang w:eastAsia="zh-CN" w:bidi="ar"/>
        </w:rPr>
        <w:t>”中青年学生</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的</w:t>
      </w:r>
      <w:r>
        <w:rPr>
          <w:rFonts w:hint="default" w:ascii="微软雅黑" w:hAnsi="微软雅黑" w:eastAsia="微软雅黑" w:cs="微软雅黑"/>
          <w:b w:val="0"/>
          <w:bCs w:val="0"/>
          <w:i w:val="0"/>
          <w:iCs w:val="0"/>
          <w:caps w:val="0"/>
          <w:color w:val="000000"/>
          <w:spacing w:val="0"/>
          <w:kern w:val="0"/>
          <w:sz w:val="24"/>
          <w:szCs w:val="24"/>
          <w:u w:val="none"/>
          <w:lang w:eastAsia="zh-CN" w:bidi="ar"/>
        </w:rPr>
        <w:t>责任</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思考</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3.“八八战略”与省域层面推进中国式现代化的理论与实践研究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4.浙江推进“两个先行”的相关理论与实践研究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5.杭州在建设世界一流的社会主义现代化国际大都市的探索与实践研究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6.当前经济和社会发展重点难点痛点堵点热点问题研究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7.党史上的重要人物、事件或著作研究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8.中国共产党人百年精神谱系研究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 xml:space="preserve">9.高校思想政治工作与当代大学生成长成才相关问题研究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10.大学生视角下的高校思想政治理论课教学改革问题研究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11</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.红色文化在数字时代的传播与实践研究</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br w:type="textWrapping"/>
      </w:r>
      <w:r>
        <w:rPr>
          <w:rFonts w:hint="default" w:ascii="微软雅黑" w:hAnsi="微软雅黑" w:eastAsia="微软雅黑" w:cs="微软雅黑"/>
          <w:b w:val="0"/>
          <w:bCs w:val="0"/>
          <w:i w:val="0"/>
          <w:iCs w:val="0"/>
          <w:caps w:val="0"/>
          <w:color w:val="000000"/>
          <w:spacing w:val="0"/>
          <w:kern w:val="0"/>
          <w:sz w:val="24"/>
          <w:szCs w:val="24"/>
          <w:u w:val="none"/>
          <w:lang w:eastAsia="zh-Hans" w:bidi="ar"/>
        </w:rPr>
        <w:t>12</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.数字中国建设中的数据和网络安全问题研究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13</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.大学生数字赋能乡村文化振兴的探索与实践研究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14</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.信息时代的网络舆论治理与民主法制建设</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15</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.信息技术在</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助力解决“一老一小”服务问题中</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的</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应用与实践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val="0"/>
          <w:bCs w:val="0"/>
          <w:i w:val="0"/>
          <w:iCs w:val="0"/>
          <w:caps w:val="0"/>
          <w:color w:val="000000"/>
          <w:spacing w:val="0"/>
          <w:kern w:val="0"/>
          <w:sz w:val="24"/>
          <w:szCs w:val="24"/>
          <w:u w:val="none"/>
          <w:lang w:val="en-US" w:eastAsia="zh-CN"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16</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信息技术在“智慧助老”服务中</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的</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应用与实践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17</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.智慧城市建设与市民幸福感相关问题研究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18</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.虚拟现实技术在文化创意产业中的应用研究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19</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.人工智能在互联网医疗与健康服务体系中的应用研究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default" w:ascii="微软雅黑" w:hAnsi="微软雅黑" w:eastAsia="微软雅黑" w:cs="微软雅黑"/>
          <w:b w:val="0"/>
          <w:bCs w:val="0"/>
          <w:i w:val="0"/>
          <w:iCs w:val="0"/>
          <w:caps w:val="0"/>
          <w:color w:val="000000"/>
          <w:spacing w:val="0"/>
          <w:kern w:val="0"/>
          <w:sz w:val="24"/>
          <w:szCs w:val="24"/>
          <w:u w:val="none"/>
          <w:lang w:eastAsia="zh-Hans" w:bidi="ar"/>
        </w:rPr>
        <w:t>20</w:t>
      </w: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.区块链技术在社会治理中的应用研究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val="0"/>
          <w:bCs w:val="0"/>
          <w:i w:val="0"/>
          <w:iCs w:val="0"/>
          <w:caps w:val="0"/>
          <w:color w:val="000000"/>
          <w:spacing w:val="0"/>
          <w:kern w:val="0"/>
          <w:sz w:val="24"/>
          <w:szCs w:val="24"/>
          <w:u w:val="none"/>
          <w:lang w:val="en-US" w:eastAsia="zh-CN"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21.新工科课程思政的思考和建议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val="0"/>
          <w:bCs w:val="0"/>
          <w:i w:val="0"/>
          <w:iCs w:val="0"/>
          <w:caps w:val="0"/>
          <w:color w:val="000000"/>
          <w:spacing w:val="0"/>
          <w:kern w:val="0"/>
          <w:sz w:val="24"/>
          <w:szCs w:val="24"/>
          <w:u w:val="none"/>
          <w:lang w:eastAsia="zh-CN"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22.习近平数字中国</w:t>
      </w:r>
      <w:r>
        <w:rPr>
          <w:rFonts w:hint="default" w:ascii="微软雅黑" w:hAnsi="微软雅黑" w:eastAsia="微软雅黑" w:cs="微软雅黑"/>
          <w:b w:val="0"/>
          <w:bCs w:val="0"/>
          <w:i w:val="0"/>
          <w:iCs w:val="0"/>
          <w:caps w:val="0"/>
          <w:color w:val="000000"/>
          <w:spacing w:val="0"/>
          <w:kern w:val="0"/>
          <w:sz w:val="24"/>
          <w:szCs w:val="24"/>
          <w:u w:val="none"/>
          <w:lang w:eastAsia="zh-CN" w:bidi="ar"/>
        </w:rPr>
        <w:t>思想</w:t>
      </w:r>
      <w:r>
        <w:rPr>
          <w:rFonts w:hint="eastAsia" w:ascii="微软雅黑" w:hAnsi="微软雅黑" w:eastAsia="微软雅黑" w:cs="微软雅黑"/>
          <w:b w:val="0"/>
          <w:bCs w:val="0"/>
          <w:i w:val="0"/>
          <w:iCs w:val="0"/>
          <w:caps w:val="0"/>
          <w:color w:val="000000"/>
          <w:spacing w:val="0"/>
          <w:kern w:val="0"/>
          <w:sz w:val="24"/>
          <w:szCs w:val="24"/>
          <w:u w:val="none"/>
          <w:lang w:val="en-US" w:eastAsia="zh-CN" w:bidi="ar"/>
        </w:rPr>
        <w:t>研</w:t>
      </w:r>
      <w:r>
        <w:rPr>
          <w:rFonts w:hint="default" w:ascii="微软雅黑" w:hAnsi="微软雅黑" w:eastAsia="微软雅黑" w:cs="微软雅黑"/>
          <w:b w:val="0"/>
          <w:bCs w:val="0"/>
          <w:i w:val="0"/>
          <w:iCs w:val="0"/>
          <w:caps w:val="0"/>
          <w:color w:val="000000"/>
          <w:spacing w:val="0"/>
          <w:kern w:val="0"/>
          <w:sz w:val="24"/>
          <w:szCs w:val="24"/>
          <w:u w:val="none"/>
          <w:lang w:eastAsia="zh-CN" w:bidi="ar"/>
        </w:rPr>
        <w:t>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val="0"/>
          <w:bCs w:val="0"/>
          <w:i w:val="0"/>
          <w:iCs w:val="0"/>
          <w:caps w:val="0"/>
          <w:color w:val="000000"/>
          <w:spacing w:val="0"/>
          <w:kern w:val="0"/>
          <w:sz w:val="24"/>
          <w:szCs w:val="24"/>
          <w:u w:val="none"/>
          <w:lang w:eastAsia="zh-CN" w:bidi="ar"/>
        </w:rPr>
      </w:pPr>
      <w:bookmarkStart w:id="0" w:name="_GoBack"/>
      <w:bookmarkEnd w:id="0"/>
      <w:r>
        <w:rPr>
          <w:rFonts w:hint="default" w:ascii="微软雅黑" w:hAnsi="微软雅黑" w:eastAsia="微软雅黑" w:cs="微软雅黑"/>
          <w:b w:val="0"/>
          <w:bCs w:val="0"/>
          <w:i w:val="0"/>
          <w:iCs w:val="0"/>
          <w:caps w:val="0"/>
          <w:color w:val="000000"/>
          <w:spacing w:val="0"/>
          <w:kern w:val="0"/>
          <w:sz w:val="24"/>
          <w:szCs w:val="24"/>
          <w:u w:val="none"/>
          <w:lang w:eastAsia="zh-CN" w:bidi="ar"/>
        </w:rPr>
        <w:t>23.数字赋能、智慧党建研究</w:t>
      </w:r>
    </w:p>
    <w:p>
      <w:pP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br w:type="page"/>
      </w:r>
    </w:p>
    <w:p>
      <w:pP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p>
    <w:p>
      <w:pPr>
        <w:keepNext w:val="0"/>
        <w:keepLines w:val="0"/>
        <w:widowControl/>
        <w:suppressLineNumbers w:val="0"/>
        <w:jc w:val="left"/>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附件二</w:t>
      </w:r>
    </w:p>
    <w:p>
      <w:pPr>
        <w:keepNext w:val="0"/>
        <w:keepLines w:val="0"/>
        <w:widowControl/>
        <w:suppressLineNumbers w:val="0"/>
        <w:jc w:val="center"/>
        <w:rPr>
          <w:rFonts w:hint="eastAsia" w:ascii="微软雅黑" w:hAnsi="微软雅黑" w:eastAsia="微软雅黑" w:cs="微软雅黑"/>
          <w:b/>
          <w:bCs/>
          <w:i w:val="0"/>
          <w:iCs w:val="0"/>
          <w:caps w:val="0"/>
          <w:color w:val="000000"/>
          <w:spacing w:val="0"/>
          <w:kern w:val="0"/>
          <w:sz w:val="36"/>
          <w:szCs w:val="36"/>
          <w:u w:val="none"/>
          <w:lang w:val="en-US" w:eastAsia="zh-Hans" w:bidi="ar"/>
        </w:rPr>
      </w:pPr>
      <w:r>
        <w:rPr>
          <w:rFonts w:hint="eastAsia" w:ascii="微软雅黑" w:hAnsi="微软雅黑" w:eastAsia="微软雅黑" w:cs="微软雅黑"/>
          <w:b/>
          <w:bCs/>
          <w:i w:val="0"/>
          <w:iCs w:val="0"/>
          <w:caps w:val="0"/>
          <w:color w:val="000000"/>
          <w:spacing w:val="0"/>
          <w:kern w:val="0"/>
          <w:sz w:val="36"/>
          <w:szCs w:val="36"/>
          <w:u w:val="none"/>
          <w:lang w:val="en-US" w:eastAsia="zh-Hans" w:bidi="ar"/>
        </w:rPr>
        <w:t>杭州师范大学信息科学与技术学院</w:t>
      </w:r>
      <w:r>
        <w:rPr>
          <w:rFonts w:hint="eastAsia" w:ascii="微软雅黑" w:hAnsi="微软雅黑" w:eastAsia="微软雅黑" w:cs="微软雅黑"/>
          <w:b/>
          <w:bCs/>
          <w:i w:val="0"/>
          <w:iCs w:val="0"/>
          <w:caps w:val="0"/>
          <w:color w:val="000000"/>
          <w:spacing w:val="0"/>
          <w:kern w:val="0"/>
          <w:sz w:val="36"/>
          <w:szCs w:val="36"/>
          <w:u w:val="none"/>
          <w:lang w:val="en-US" w:eastAsia="zh-CN" w:bidi="ar"/>
        </w:rPr>
        <w:t>第一届思政理论课论文</w:t>
      </w:r>
      <w:r>
        <w:rPr>
          <w:rFonts w:hint="eastAsia" w:ascii="微软雅黑" w:hAnsi="微软雅黑" w:eastAsia="微软雅黑" w:cs="微软雅黑"/>
          <w:b/>
          <w:bCs/>
          <w:i w:val="0"/>
          <w:iCs w:val="0"/>
          <w:caps w:val="0"/>
          <w:color w:val="000000"/>
          <w:spacing w:val="0"/>
          <w:kern w:val="0"/>
          <w:sz w:val="36"/>
          <w:szCs w:val="36"/>
          <w:u w:val="none"/>
          <w:lang w:val="en-US" w:eastAsia="zh-Hans" w:bidi="ar"/>
        </w:rPr>
        <w:t>竞赛格式要求</w:t>
      </w:r>
    </w:p>
    <w:p>
      <w:pPr>
        <w:keepNext w:val="0"/>
        <w:keepLines w:val="0"/>
        <w:widowControl/>
        <w:suppressLineNumbers w:val="0"/>
        <w:jc w:val="center"/>
        <w:rPr>
          <w:rFonts w:hint="eastAsia" w:ascii="微软雅黑" w:hAnsi="微软雅黑" w:eastAsia="微软雅黑" w:cs="微软雅黑"/>
          <w:b/>
          <w:bCs/>
          <w:i w:val="0"/>
          <w:iCs w:val="0"/>
          <w:caps w:val="0"/>
          <w:color w:val="000000"/>
          <w:spacing w:val="0"/>
          <w:kern w:val="0"/>
          <w:sz w:val="36"/>
          <w:szCs w:val="36"/>
          <w:u w:val="none"/>
          <w:lang w:val="en-US" w:eastAsia="zh-Hans" w:bidi="ar"/>
        </w:rPr>
      </w:pPr>
      <w:r>
        <w:rPr>
          <w:rFonts w:hint="eastAsia" w:ascii="黑体" w:hAnsi="黑体" w:eastAsia="黑体" w:cs="黑体"/>
          <w:b/>
          <w:bCs w:val="0"/>
          <w:i w:val="0"/>
          <w:iCs w:val="0"/>
          <w:caps w:val="0"/>
          <w:color w:val="000000"/>
          <w:spacing w:val="0"/>
          <w:kern w:val="0"/>
          <w:sz w:val="32"/>
          <w:szCs w:val="32"/>
          <w:u w:val="none"/>
          <w:lang w:val="en-US" w:eastAsia="zh-Hans" w:bidi="ar"/>
        </w:rPr>
        <w:t>论文题目（三号、黑体、加粗、居中）</w:t>
      </w:r>
      <w:r>
        <w:rPr>
          <w:rFonts w:hint="eastAsia" w:ascii="微软雅黑" w:hAnsi="微软雅黑" w:eastAsia="微软雅黑" w:cs="微软雅黑"/>
          <w:b/>
          <w:bCs/>
          <w:i w:val="0"/>
          <w:iCs w:val="0"/>
          <w:caps w:val="0"/>
          <w:color w:val="000000"/>
          <w:spacing w:val="0"/>
          <w:kern w:val="0"/>
          <w:sz w:val="36"/>
          <w:szCs w:val="36"/>
          <w:u w:val="none"/>
          <w:lang w:val="en-US" w:eastAsia="zh-Hans" w:bidi="ar"/>
        </w:rPr>
        <w:t xml:space="preserve"> </w:t>
      </w:r>
    </w:p>
    <w:p>
      <w:pPr>
        <w:keepNext w:val="0"/>
        <w:keepLines w:val="0"/>
        <w:widowControl/>
        <w:suppressLineNumbers w:val="0"/>
        <w:jc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学院 班级 姓名（小四号，楷体）</w:t>
      </w:r>
    </w:p>
    <w:p>
      <w:pPr>
        <w:keepNext w:val="0"/>
        <w:keepLines w:val="0"/>
        <w:widowControl/>
        <w:suppressLineNumbers w:val="0"/>
        <w:jc w:val="center"/>
        <w:rPr>
          <w:rFonts w:hint="eastAsia" w:ascii="楷体" w:hAnsi="楷体" w:eastAsia="楷体" w:cs="楷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1"/>
          <w:szCs w:val="21"/>
          <w:lang w:val="en-US" w:eastAsia="zh-CN" w:bidi="ar"/>
        </w:rPr>
        <w:t>摘 要</w:t>
      </w:r>
      <w:r>
        <w:rPr>
          <w:rFonts w:hint="eastAsia" w:ascii="宋体" w:hAnsi="宋体" w:eastAsia="宋体" w:cs="宋体"/>
          <w:color w:val="000000"/>
          <w:kern w:val="0"/>
          <w:sz w:val="21"/>
          <w:szCs w:val="21"/>
          <w:lang w:val="en-US" w:eastAsia="zh-CN" w:bidi="ar"/>
        </w:rPr>
        <w:t xml:space="preserve">：扼要介绍本论文的内容、采用的方法和得到的主要结果。（五号、宋体）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关键词</w:t>
      </w:r>
      <w:r>
        <w:rPr>
          <w:rFonts w:hint="eastAsia" w:ascii="宋体" w:hAnsi="宋体" w:eastAsia="宋体" w:cs="宋体"/>
          <w:color w:val="000000"/>
          <w:kern w:val="0"/>
          <w:sz w:val="21"/>
          <w:szCs w:val="21"/>
          <w:lang w:val="en-US" w:eastAsia="zh-CN" w:bidi="ar"/>
        </w:rPr>
        <w:t xml:space="preserve">：依次列出 3-5 个与本论文内容关系最紧密的关键词。（五号、宋体）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论文正文文字字数在3000-5000字，内容一律采用五号宋体和Times New Roman，</w:t>
      </w:r>
      <w:r>
        <w:rPr>
          <w:rFonts w:hint="eastAsia" w:ascii="宋体" w:hAnsi="宋体" w:eastAsia="宋体" w:cs="宋体"/>
          <w:b/>
          <w:bCs/>
          <w:color w:val="000000"/>
          <w:kern w:val="0"/>
          <w:sz w:val="21"/>
          <w:szCs w:val="21"/>
          <w:lang w:val="en-US" w:eastAsia="zh-CN" w:bidi="ar"/>
        </w:rPr>
        <w:t>标题加粗</w:t>
      </w:r>
      <w:r>
        <w:rPr>
          <w:rFonts w:hint="eastAsia" w:ascii="宋体" w:hAnsi="宋体" w:eastAsia="宋体" w:cs="宋体"/>
          <w:color w:val="000000"/>
          <w:kern w:val="0"/>
          <w:sz w:val="21"/>
          <w:szCs w:val="21"/>
          <w:lang w:val="en-US" w:eastAsia="zh-CN" w:bidi="ar"/>
        </w:rPr>
        <w:t xml:space="preserve">。正文选择格式段落为1.5倍行距。页面设置为：上2cm，下2cm，左2.5cm，右1.5cm。页眉1.2cm，页脚1.2cm。 </w:t>
      </w:r>
    </w:p>
    <w:p>
      <w:pPr>
        <w:keepNext w:val="0"/>
        <w:keepLines w:val="0"/>
        <w:widowControl/>
        <w:suppressLineNumbers w:val="0"/>
        <w:ind w:firstLine="420"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页眉设置：杭州师范大学信息科学与技术学院第一届思政理论课论文竞赛</w:t>
      </w:r>
      <w:r>
        <w:rPr>
          <w:rFonts w:hint="eastAsia" w:ascii="宋体" w:hAnsi="宋体" w:eastAsia="宋体" w:cs="宋体"/>
          <w:color w:val="000000"/>
          <w:kern w:val="0"/>
          <w:sz w:val="21"/>
          <w:szCs w:val="21"/>
          <w:lang w:val="en-US" w:eastAsia="zh-Hans" w:bidi="ar"/>
        </w:rPr>
        <w:t>参赛作品</w:t>
      </w:r>
      <w:r>
        <w:rPr>
          <w:rFonts w:hint="eastAsia" w:ascii="宋体" w:hAnsi="宋体" w:eastAsia="宋体" w:cs="宋体"/>
          <w:color w:val="000000"/>
          <w:kern w:val="0"/>
          <w:sz w:val="21"/>
          <w:szCs w:val="21"/>
          <w:lang w:val="en-US" w:eastAsia="zh-CN" w:bidi="ar"/>
        </w:rPr>
        <w:t xml:space="preserve">，居中，小五号宋体。 </w:t>
      </w:r>
    </w:p>
    <w:p>
      <w:pPr>
        <w:keepNext w:val="0"/>
        <w:keepLines w:val="0"/>
        <w:widowControl/>
        <w:suppressLineNumbers w:val="0"/>
        <w:ind w:firstLine="420"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页脚设置为：页码，数字格式为“1,2,3</w:t>
      </w:r>
      <w:r>
        <w:rPr>
          <w:rFonts w:hint="default"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 xml:space="preserve">”，居中，小五号。 </w:t>
      </w:r>
    </w:p>
    <w:p>
      <w:pPr>
        <w:keepNext w:val="0"/>
        <w:keepLines w:val="0"/>
        <w:widowControl/>
        <w:suppressLineNumbers w:val="0"/>
        <w:ind w:firstLine="420"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论文章节序号采用五级编号顺序， 如：一、（一） 1. （1） ①。 </w:t>
      </w:r>
    </w:p>
    <w:p>
      <w:pPr>
        <w:keepNext w:val="0"/>
        <w:keepLines w:val="0"/>
        <w:widowControl/>
        <w:suppressLineNumbers w:val="0"/>
        <w:ind w:firstLine="42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论文写作要求符合一般学术论文的写作规范，内容要理论联系实际，涉及到他人的观点、统计数据或计算公式的要有出处（如</w:t>
      </w:r>
      <w:r>
        <w:rPr>
          <w:rFonts w:hint="eastAsia" w:ascii="宋体" w:hAnsi="宋体" w:eastAsia="宋体" w:cs="宋体"/>
          <w:color w:val="000000"/>
          <w:kern w:val="0"/>
          <w:sz w:val="21"/>
          <w:szCs w:val="21"/>
          <w:lang w:val="en-US" w:eastAsia="zh-Hans" w:bidi="ar"/>
        </w:rPr>
        <w:t>“</w:t>
      </w:r>
      <w:r>
        <w:rPr>
          <w:rFonts w:hint="eastAsia" w:ascii="宋体" w:hAnsi="宋体" w:eastAsia="宋体" w:cs="宋体"/>
          <w:color w:val="000000"/>
          <w:kern w:val="0"/>
          <w:sz w:val="21"/>
          <w:szCs w:val="21"/>
          <w:lang w:val="en-US" w:eastAsia="zh-CN" w:bidi="ar"/>
        </w:rPr>
        <w:t>…效率可提高25％</w:t>
      </w:r>
      <w:r>
        <w:rPr>
          <w:rFonts w:hint="eastAsia" w:ascii="宋体" w:hAnsi="宋体" w:eastAsia="宋体" w:cs="宋体"/>
          <w:color w:val="000000"/>
          <w:kern w:val="0"/>
          <w:sz w:val="21"/>
          <w:szCs w:val="21"/>
          <w:vertAlign w:val="superscript"/>
          <w:lang w:val="en-US" w:eastAsia="zh-CN" w:bidi="ar"/>
        </w:rPr>
        <w:t>[1]</w:t>
      </w:r>
      <w:r>
        <w:rPr>
          <w:rFonts w:hint="eastAsia" w:ascii="宋体" w:hAnsi="宋体" w:eastAsia="宋体" w:cs="宋体"/>
          <w:color w:val="000000"/>
          <w:kern w:val="0"/>
          <w:sz w:val="21"/>
          <w:szCs w:val="21"/>
          <w:lang w:val="en-US" w:eastAsia="zh-CN" w:bidi="ar"/>
        </w:rPr>
        <w:t xml:space="preserve">。”表示此结果援引自文献1）。图与表应有相应的名称，如“图1 受访者的收入水平统计”等。 </w:t>
      </w:r>
    </w:p>
    <w:p>
      <w:pPr>
        <w:keepNext w:val="0"/>
        <w:keepLines w:val="0"/>
        <w:widowControl/>
        <w:suppressLineNumbers w:val="0"/>
        <w:ind w:firstLine="420" w:firstLineChars="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参考文献：</w:t>
      </w:r>
      <w:r>
        <w:rPr>
          <w:rFonts w:hint="eastAsia" w:ascii="宋体" w:hAnsi="宋体" w:eastAsia="宋体" w:cs="宋体"/>
          <w:color w:val="000000"/>
          <w:kern w:val="0"/>
          <w:sz w:val="21"/>
          <w:szCs w:val="21"/>
          <w:lang w:val="en-US" w:eastAsia="zh-CN" w:bidi="ar"/>
        </w:rPr>
        <w:t xml:space="preserve">（五号，宋体、Times New Roman）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 作者．文章题目名．期刊名，年份，卷号，期数，页码</w:t>
      </w:r>
      <w:r>
        <w:rPr>
          <w:rFonts w:hint="default"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 xml:space="preserve">期刊文献的格式）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 作者．书名．出版单位，年份，版次，页码</w:t>
      </w:r>
      <w:r>
        <w:rPr>
          <w:rFonts w:hint="default"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 xml:space="preserve">（图书文献的格式） </w:t>
      </w:r>
    </w:p>
    <w:p>
      <w:pPr>
        <w:keepNext w:val="0"/>
        <w:keepLines w:val="0"/>
        <w:widowControl/>
        <w:suppressLineNumbers w:val="0"/>
        <w:jc w:val="left"/>
        <w:rPr>
          <w:rFonts w:hint="default"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 作者．文章题目名．会议名（论文集），年份，会议地点</w:t>
      </w:r>
      <w:r>
        <w:rPr>
          <w:rFonts w:hint="default"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会议文献的格式</w:t>
      </w:r>
      <w:r>
        <w:rPr>
          <w:rFonts w:hint="default" w:ascii="宋体" w:hAnsi="宋体" w:eastAsia="宋体" w:cs="宋体"/>
          <w:color w:val="000000"/>
          <w:kern w:val="0"/>
          <w:sz w:val="21"/>
          <w:szCs w:val="21"/>
          <w:lang w:eastAsia="zh-CN" w:bidi="ar"/>
        </w:rPr>
        <w:t>）</w:t>
      </w:r>
    </w:p>
    <w:p>
      <w:pPr>
        <w:rPr>
          <w:rFonts w:hint="default" w:ascii="宋体" w:hAnsi="宋体" w:eastAsia="宋体" w:cs="宋体"/>
          <w:color w:val="000000"/>
          <w:kern w:val="0"/>
          <w:sz w:val="21"/>
          <w:szCs w:val="21"/>
          <w:lang w:eastAsia="zh-CN" w:bidi="ar"/>
        </w:rPr>
      </w:pPr>
      <w:r>
        <w:rPr>
          <w:rFonts w:hint="default" w:ascii="宋体" w:hAnsi="宋体" w:eastAsia="宋体" w:cs="宋体"/>
          <w:color w:val="000000"/>
          <w:kern w:val="0"/>
          <w:sz w:val="21"/>
          <w:szCs w:val="21"/>
          <w:lang w:eastAsia="zh-CN" w:bidi="ar"/>
        </w:rPr>
        <w:br w:type="page"/>
      </w:r>
    </w:p>
    <w:p>
      <w:pPr>
        <w:keepNext w:val="0"/>
        <w:keepLines w:val="0"/>
        <w:widowControl/>
        <w:suppressLineNumbers w:val="0"/>
        <w:jc w:val="left"/>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附件三</w:t>
      </w:r>
    </w:p>
    <w:p>
      <w:pPr>
        <w:keepNext w:val="0"/>
        <w:keepLines w:val="0"/>
        <w:widowControl/>
        <w:suppressLineNumbers w:val="0"/>
        <w:jc w:val="center"/>
        <w:rPr>
          <w:rFonts w:hint="eastAsia" w:ascii="微软雅黑" w:hAnsi="微软雅黑" w:eastAsia="微软雅黑" w:cs="微软雅黑"/>
          <w:b/>
          <w:bCs/>
          <w:i w:val="0"/>
          <w:iCs w:val="0"/>
          <w:caps w:val="0"/>
          <w:color w:val="000000"/>
          <w:spacing w:val="0"/>
          <w:kern w:val="0"/>
          <w:sz w:val="36"/>
          <w:szCs w:val="36"/>
          <w:u w:val="none"/>
          <w:lang w:val="en-US" w:eastAsia="zh-Hans" w:bidi="ar"/>
        </w:rPr>
      </w:pPr>
      <w:r>
        <w:rPr>
          <w:rFonts w:hint="eastAsia" w:ascii="微软雅黑" w:hAnsi="微软雅黑" w:eastAsia="微软雅黑" w:cs="微软雅黑"/>
          <w:b/>
          <w:bCs/>
          <w:i w:val="0"/>
          <w:iCs w:val="0"/>
          <w:caps w:val="0"/>
          <w:color w:val="000000"/>
          <w:spacing w:val="0"/>
          <w:kern w:val="0"/>
          <w:sz w:val="36"/>
          <w:szCs w:val="36"/>
          <w:u w:val="none"/>
          <w:lang w:val="en-US" w:eastAsia="zh-Hans" w:bidi="ar"/>
        </w:rPr>
        <w:t>杭州师范大学信息科学与技术学院</w:t>
      </w:r>
      <w:r>
        <w:rPr>
          <w:rFonts w:hint="eastAsia" w:ascii="微软雅黑" w:hAnsi="微软雅黑" w:eastAsia="微软雅黑" w:cs="微软雅黑"/>
          <w:b/>
          <w:bCs/>
          <w:i w:val="0"/>
          <w:iCs w:val="0"/>
          <w:caps w:val="0"/>
          <w:color w:val="000000"/>
          <w:spacing w:val="0"/>
          <w:kern w:val="0"/>
          <w:sz w:val="36"/>
          <w:szCs w:val="36"/>
          <w:u w:val="none"/>
          <w:lang w:val="en-US" w:eastAsia="zh-CN" w:bidi="ar"/>
        </w:rPr>
        <w:t>第一届思政理论课论文</w:t>
      </w:r>
      <w:r>
        <w:rPr>
          <w:rFonts w:hint="eastAsia" w:ascii="微软雅黑" w:hAnsi="微软雅黑" w:eastAsia="微软雅黑" w:cs="微软雅黑"/>
          <w:b/>
          <w:bCs/>
          <w:i w:val="0"/>
          <w:iCs w:val="0"/>
          <w:caps w:val="0"/>
          <w:color w:val="000000"/>
          <w:spacing w:val="0"/>
          <w:kern w:val="0"/>
          <w:sz w:val="36"/>
          <w:szCs w:val="36"/>
          <w:u w:val="none"/>
          <w:lang w:val="en-US" w:eastAsia="zh-Hans" w:bidi="ar"/>
        </w:rPr>
        <w:t>竞赛参赛</w:t>
      </w:r>
      <w:r>
        <w:rPr>
          <w:rFonts w:hint="eastAsia" w:ascii="微软雅黑" w:hAnsi="微软雅黑" w:eastAsia="微软雅黑" w:cs="微软雅黑"/>
          <w:b/>
          <w:bCs/>
          <w:i w:val="0"/>
          <w:iCs w:val="0"/>
          <w:caps w:val="0"/>
          <w:color w:val="000000"/>
          <w:spacing w:val="0"/>
          <w:kern w:val="0"/>
          <w:sz w:val="36"/>
          <w:szCs w:val="36"/>
          <w:u w:val="none"/>
          <w:lang w:val="en-US" w:eastAsia="zh-CN" w:bidi="ar"/>
        </w:rPr>
        <w:t>报名</w:t>
      </w:r>
      <w:r>
        <w:rPr>
          <w:rFonts w:hint="eastAsia" w:ascii="微软雅黑" w:hAnsi="微软雅黑" w:eastAsia="微软雅黑" w:cs="微软雅黑"/>
          <w:b/>
          <w:bCs/>
          <w:i w:val="0"/>
          <w:iCs w:val="0"/>
          <w:caps w:val="0"/>
          <w:color w:val="000000"/>
          <w:spacing w:val="0"/>
          <w:kern w:val="0"/>
          <w:sz w:val="36"/>
          <w:szCs w:val="36"/>
          <w:u w:val="none"/>
          <w:lang w:val="en-US" w:eastAsia="zh-Hans" w:bidi="ar"/>
        </w:rPr>
        <w:t>表</w:t>
      </w:r>
    </w:p>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lang w:eastAsia="zh-Hans" w:bidi="ar"/>
        </w:rPr>
      </w:pPr>
      <w:r>
        <w:rPr>
          <w:rFonts w:hint="eastAsia" w:ascii="微软雅黑" w:hAnsi="微软雅黑" w:eastAsia="微软雅黑" w:cs="微软雅黑"/>
          <w:b w:val="0"/>
          <w:bCs w:val="0"/>
          <w:i w:val="0"/>
          <w:iCs w:val="0"/>
          <w:caps w:val="0"/>
          <w:color w:val="000000"/>
          <w:spacing w:val="0"/>
          <w:kern w:val="0"/>
          <w:sz w:val="24"/>
          <w:szCs w:val="24"/>
          <w:u w:val="none"/>
          <w:lang w:val="en-US" w:eastAsia="zh-Hans" w:bidi="ar"/>
        </w:rPr>
        <w:t>班级</w:t>
      </w:r>
      <w:r>
        <w:rPr>
          <w:rFonts w:hint="default" w:ascii="微软雅黑" w:hAnsi="微软雅黑" w:eastAsia="微软雅黑" w:cs="微软雅黑"/>
          <w:b w:val="0"/>
          <w:bCs w:val="0"/>
          <w:i w:val="0"/>
          <w:iCs w:val="0"/>
          <w:caps w:val="0"/>
          <w:color w:val="000000"/>
          <w:spacing w:val="0"/>
          <w:kern w:val="0"/>
          <w:sz w:val="24"/>
          <w:szCs w:val="24"/>
          <w:u w:val="none"/>
          <w:lang w:eastAsia="zh-Hans"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283"/>
        <w:gridCol w:w="112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vertAlign w:val="baseline"/>
                <w:lang w:val="en-US" w:eastAsia="zh-Hans" w:bidi="ar"/>
              </w:rPr>
              <w:t>序号</w:t>
            </w: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vertAlign w:val="baseline"/>
                <w:lang w:val="en-US" w:eastAsia="zh-Hans" w:bidi="ar"/>
              </w:rPr>
              <w:t>参赛作品标题</w:t>
            </w: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vertAlign w:val="baseline"/>
                <w:lang w:val="en-US" w:eastAsia="zh-Hans" w:bidi="ar"/>
              </w:rPr>
              <w:t>作者</w:t>
            </w: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vertAlign w:val="baseline"/>
                <w:lang w:val="en-US" w:eastAsia="zh-Hans" w:bidi="ar"/>
              </w:rPr>
              <w:t>班级</w:t>
            </w: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vertAlign w:val="baseline"/>
                <w:lang w:val="en-US" w:eastAsia="zh-Hans" w:bidi="ar"/>
              </w:rPr>
              <w:t>学号</w:t>
            </w: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val="en-US" w:eastAsia="zh-Hans" w:bidi="ar"/>
              </w:rPr>
            </w:pPr>
            <w:r>
              <w:rPr>
                <w:rFonts w:hint="eastAsia" w:ascii="微软雅黑" w:hAnsi="微软雅黑" w:eastAsia="微软雅黑" w:cs="微软雅黑"/>
                <w:b w:val="0"/>
                <w:bCs w:val="0"/>
                <w:i w:val="0"/>
                <w:iCs w:val="0"/>
                <w:caps w:val="0"/>
                <w:color w:val="000000"/>
                <w:spacing w:val="0"/>
                <w:kern w:val="0"/>
                <w:sz w:val="24"/>
                <w:szCs w:val="24"/>
                <w:u w:val="none"/>
                <w:vertAlign w:val="baseline"/>
                <w:lang w:val="en-US" w:eastAsia="zh-Hans"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2283"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1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0"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c>
          <w:tcPr>
            <w:tcW w:w="1421" w:type="dxa"/>
          </w:tcPr>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vertAlign w:val="baseline"/>
                <w:lang w:eastAsia="zh-Hans" w:bidi="ar"/>
              </w:rPr>
            </w:pPr>
          </w:p>
        </w:tc>
      </w:tr>
    </w:tbl>
    <w:p>
      <w:pPr>
        <w:keepNext w:val="0"/>
        <w:keepLines w:val="0"/>
        <w:widowControl/>
        <w:suppressLineNumbers w:val="0"/>
        <w:jc w:val="left"/>
        <w:rPr>
          <w:rFonts w:hint="default" w:ascii="微软雅黑" w:hAnsi="微软雅黑" w:eastAsia="微软雅黑" w:cs="微软雅黑"/>
          <w:b w:val="0"/>
          <w:bCs w:val="0"/>
          <w:i w:val="0"/>
          <w:iCs w:val="0"/>
          <w:caps w:val="0"/>
          <w:color w:val="000000"/>
          <w:spacing w:val="0"/>
          <w:kern w:val="0"/>
          <w:sz w:val="24"/>
          <w:szCs w:val="24"/>
          <w:u w:val="none"/>
          <w:lang w:eastAsia="zh-Han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Zjc4M2VkMGQ4YzcxODk1Njg4Yzk5NDI1ZmUwMjYifQ=="/>
    <w:docVar w:name="KSO_WPS_MARK_KEY" w:val="38f6cb38-605b-4809-a699-a5233716ec8e"/>
  </w:docVars>
  <w:rsids>
    <w:rsidRoot w:val="75EB6F0A"/>
    <w:rsid w:val="01B75FD6"/>
    <w:rsid w:val="01D134CA"/>
    <w:rsid w:val="05CD222A"/>
    <w:rsid w:val="0BC1638D"/>
    <w:rsid w:val="126501C2"/>
    <w:rsid w:val="1BE0460E"/>
    <w:rsid w:val="22053D88"/>
    <w:rsid w:val="22C17101"/>
    <w:rsid w:val="23F1269E"/>
    <w:rsid w:val="277FB68E"/>
    <w:rsid w:val="29FF216B"/>
    <w:rsid w:val="2CD461A5"/>
    <w:rsid w:val="351729F7"/>
    <w:rsid w:val="36B4F02D"/>
    <w:rsid w:val="479B74B7"/>
    <w:rsid w:val="49FD539D"/>
    <w:rsid w:val="5B7F1B39"/>
    <w:rsid w:val="5D616655"/>
    <w:rsid w:val="5E016B8C"/>
    <w:rsid w:val="5EFB050C"/>
    <w:rsid w:val="70572CBE"/>
    <w:rsid w:val="75EB6F0A"/>
    <w:rsid w:val="76876E82"/>
    <w:rsid w:val="7726029C"/>
    <w:rsid w:val="7AEF8341"/>
    <w:rsid w:val="7CFD3D3D"/>
    <w:rsid w:val="7D7853E7"/>
    <w:rsid w:val="BBAB9F70"/>
    <w:rsid w:val="BFD73739"/>
    <w:rsid w:val="DE85268C"/>
    <w:rsid w:val="DFE99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2079</Words>
  <Characters>2221</Characters>
  <Lines>0</Lines>
  <Paragraphs>0</Paragraphs>
  <TotalTime>5</TotalTime>
  <ScaleCrop>false</ScaleCrop>
  <LinksUpToDate>false</LinksUpToDate>
  <CharactersWithSpaces>2264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2023-03-16T02:15:00Z</dcterms:created>
  <dc:creator>凡年。</dc:creator>
  <cp:lastModifiedBy>Administrator</cp:lastModifiedBy>
  <dcterms:modified xsi:type="dcterms:W3CDTF">2023-03-17T13:05:43Z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DC96CACC6FEB27A6A89A116420A3C615_41</vt:lpwstr>
  </property>
</Properties>
</file>